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2" w:rsidRPr="00CC34C1" w:rsidRDefault="00282302" w:rsidP="00282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C1">
        <w:rPr>
          <w:rFonts w:ascii="Times New Roman" w:hAnsi="Times New Roman" w:cs="Times New Roman"/>
          <w:b/>
          <w:sz w:val="24"/>
          <w:szCs w:val="24"/>
        </w:rPr>
        <w:t>НОД по познавательному развитию в младшей группе</w:t>
      </w:r>
    </w:p>
    <w:p w:rsidR="00282302" w:rsidRPr="00CC34C1" w:rsidRDefault="00282302" w:rsidP="00282302">
      <w:pPr>
        <w:shd w:val="clear" w:color="auto" w:fill="FFFFFF"/>
        <w:spacing w:before="225" w:after="225"/>
        <w:jc w:val="center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Разработала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 xml:space="preserve"> Петрова Елена Владимировна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воспитатель МБДОУ №</w:t>
      </w:r>
      <w:r w:rsidRPr="00CC34C1">
        <w:rPr>
          <w:rFonts w:ascii="Times New Roman" w:hAnsi="Times New Roman" w:cs="Times New Roman"/>
          <w:iCs/>
          <w:color w:val="111111"/>
          <w:sz w:val="24"/>
          <w:szCs w:val="24"/>
        </w:rPr>
        <w:t>49 (март 2020</w:t>
      </w:r>
      <w:r w:rsidR="00CC34C1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 г),</w:t>
      </w:r>
      <w:r w:rsidRPr="00CC34C1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 </w:t>
      </w:r>
      <w:r w:rsidR="00CC34C1">
        <w:rPr>
          <w:rFonts w:ascii="Times New Roman" w:hAnsi="Times New Roman" w:cs="Times New Roman"/>
          <w:bCs/>
          <w:color w:val="111111"/>
          <w:sz w:val="24"/>
          <w:szCs w:val="24"/>
        </w:rPr>
        <w:t>т</w:t>
      </w:r>
      <w:r w:rsidRPr="00CC34C1">
        <w:rPr>
          <w:rFonts w:ascii="Times New Roman" w:hAnsi="Times New Roman" w:cs="Times New Roman"/>
          <w:bCs/>
          <w:color w:val="111111"/>
          <w:sz w:val="24"/>
          <w:szCs w:val="24"/>
        </w:rPr>
        <w:t>ема «По дороге к тетушке Сове»</w:t>
      </w:r>
    </w:p>
    <w:p w:rsidR="00282302" w:rsidRPr="00CC34C1" w:rsidRDefault="00282302" w:rsidP="00282302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</w:p>
    <w:p w:rsidR="00914C60" w:rsidRPr="00CC34C1" w:rsidRDefault="00914C60" w:rsidP="009A0C9B">
      <w:pPr>
        <w:shd w:val="clear" w:color="auto" w:fill="FFFFFF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Цель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закрепить умение детей различать и называть геометрические фигуры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(круг, квадрат, треугольник)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-Воспитывать внимание, познавательный интерес.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-Продолжать учить сравнивать два предмета по ширине способами наложения и приложения, определять результаты сравнения словами широкий – узкий, шире – уже.</w:t>
      </w:r>
    </w:p>
    <w:p w:rsidR="00914C60" w:rsidRPr="00CC34C1" w:rsidRDefault="00914C60" w:rsidP="009A0C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- Совершенствовать умения сравнивать два предмета </w:t>
      </w:r>
      <w:r w:rsidRPr="00CC34C1">
        <w:rPr>
          <w:rFonts w:ascii="Times New Roman" w:hAnsi="Times New Roman" w:cs="Times New Roman"/>
          <w:i/>
          <w:iCs/>
          <w:sz w:val="24"/>
          <w:szCs w:val="24"/>
        </w:rPr>
        <w:t>(один- много, больше- меньше….)</w:t>
      </w:r>
    </w:p>
    <w:p w:rsidR="00914C60" w:rsidRPr="00CC34C1" w:rsidRDefault="00282302">
      <w:pPr>
        <w:shd w:val="clear" w:color="auto" w:fill="FFFFFF"/>
        <w:spacing w:before="300" w:after="300" w:line="288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Ход: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Посмотрите, дети, что я обнаружила у нас в группе</w:t>
      </w:r>
      <w:r w:rsidRPr="00CC34C1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(показываю письмо)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 Давайте прочитаем? Это пишет нам тетушка Сова, она приготовила нам подарки и просит за ними прийти. А кто мне скажет, где она живет?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 Отправимся в путь?</w:t>
      </w:r>
    </w:p>
    <w:p w:rsidR="00914C60" w:rsidRPr="00CC34C1" w:rsidRDefault="00914C60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I часть.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Ребята, а на чем же мы можем отправиться в путешествие?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 детей – машина, автобус и т. д.)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 Тогда давайте поедем на автобусе!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Посмотрите, дети, а может ли он ехать?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 Почему?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Нет колес.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Правильно, мы сейчас будем его ремонтировать. А что у нас лежит на столе?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Круги, треугольники и квадраты.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Какие фигуры мы можем использовать вместо колес? Ребята, а квадрат или треугольник мы можем использовать вместо колес?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 Давайте, попробуем их покатать.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(Попросить нескольких детей покатать квадраты и треугольники)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 Получилось?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Нет.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Почему не получается катать квадраты, треугольники?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Квадраты и треугольники катать нельзя, потому что им мешаю углы.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А что мы можем делать с кругами?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 детей - катать)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Правильно!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(Предложить двум-трем детям покатать круг)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 А какой формы у нас колеса у автобуса?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 Молодцы, а круги могут быть колесами для нашего автобуса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(Дети прикрепляют колеса к автобусу)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Ребята, посмотрите, какой автобус у нас получился, и теперь он может отправиться в путь….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  <w:u w:val="single"/>
        </w:rPr>
        <w:t>. Воспитатель</w:t>
      </w:r>
      <w:r w:rsidRPr="00CC34C1">
        <w:rPr>
          <w:rFonts w:ascii="Times New Roman" w:hAnsi="Times New Roman" w:cs="Times New Roman"/>
          <w:sz w:val="24"/>
          <w:szCs w:val="24"/>
        </w:rPr>
        <w:t>: Вот мы и доехали до опушки леса. Прежде, чем мы отправимся дальше, давайте немного отдохнем!</w:t>
      </w:r>
    </w:p>
    <w:p w:rsidR="009A0C9B" w:rsidRPr="00CC34C1" w:rsidRDefault="009A0C9B" w:rsidP="009A0C9B">
      <w:pPr>
        <w:rPr>
          <w:rFonts w:ascii="Times New Roman" w:hAnsi="Times New Roman" w:cs="Times New Roman"/>
          <w:sz w:val="24"/>
          <w:szCs w:val="24"/>
        </w:rPr>
      </w:pP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Физминутка.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  <w:u w:val="single"/>
        </w:rPr>
        <w:lastRenderedPageBreak/>
        <w:t>Девочки и мальчики</w:t>
      </w:r>
      <w:r w:rsidRPr="00CC34C1">
        <w:rPr>
          <w:rFonts w:ascii="Times New Roman" w:hAnsi="Times New Roman" w:cs="Times New Roman"/>
          <w:sz w:val="24"/>
          <w:szCs w:val="24"/>
        </w:rPr>
        <w:t>: хлоп, хлоп, хлоп,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Прыгают, </w:t>
      </w:r>
      <w:r w:rsidRPr="00CC34C1">
        <w:rPr>
          <w:rFonts w:ascii="Times New Roman" w:hAnsi="Times New Roman" w:cs="Times New Roman"/>
          <w:sz w:val="24"/>
          <w:szCs w:val="24"/>
          <w:u w:val="single"/>
        </w:rPr>
        <w:t>как мячики</w:t>
      </w:r>
      <w:r w:rsidRPr="00CC34C1">
        <w:rPr>
          <w:rFonts w:ascii="Times New Roman" w:hAnsi="Times New Roman" w:cs="Times New Roman"/>
          <w:sz w:val="24"/>
          <w:szCs w:val="24"/>
        </w:rPr>
        <w:t>: прыг-скок, прыг-скок.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  <w:u w:val="single"/>
        </w:rPr>
        <w:t>Ножками топочут</w:t>
      </w:r>
      <w:r w:rsidRPr="00CC34C1">
        <w:rPr>
          <w:rFonts w:ascii="Times New Roman" w:hAnsi="Times New Roman" w:cs="Times New Roman"/>
          <w:sz w:val="24"/>
          <w:szCs w:val="24"/>
        </w:rPr>
        <w:t>: топ-топ-топ!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Весело хохочут: ха, ха, ха!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Глазками моргают (ритмичное зажмуривание глаз,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После отдыхают </w:t>
      </w:r>
      <w:r w:rsidRPr="00CC34C1">
        <w:rPr>
          <w:rFonts w:ascii="Times New Roman" w:hAnsi="Times New Roman" w:cs="Times New Roman"/>
          <w:i/>
          <w:iCs/>
          <w:sz w:val="24"/>
          <w:szCs w:val="24"/>
        </w:rPr>
        <w:t>(приседают, руки свободные)</w:t>
      </w:r>
      <w:r w:rsidRPr="00CC34C1">
        <w:rPr>
          <w:rFonts w:ascii="Times New Roman" w:hAnsi="Times New Roman" w:cs="Times New Roman"/>
          <w:sz w:val="24"/>
          <w:szCs w:val="24"/>
        </w:rPr>
        <w:t>.</w:t>
      </w:r>
    </w:p>
    <w:p w:rsidR="00914C60" w:rsidRPr="00CC34C1" w:rsidRDefault="00914C60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II часть.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Воспитатель. Ребята, уже виден домик тетушки Совы. Но чтобы до него добраться, мы должны перейти через ручейки. Одинаковые ли ручейки по ширине? Покажите широкий ручеек. А теперь узкий. Давайте перешагнем через широкий ручеек.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Дети делают большой шаг.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Воспитатель. А теперь перейдем через узкий ручеек.</w:t>
      </w:r>
    </w:p>
    <w:p w:rsidR="00914C60" w:rsidRPr="00CC34C1" w:rsidRDefault="00914C60" w:rsidP="009A0C9B">
      <w:pPr>
        <w:rPr>
          <w:rFonts w:ascii="Times New Roman" w:hAnsi="Times New Roman" w:cs="Times New Roman"/>
          <w:sz w:val="24"/>
          <w:szCs w:val="24"/>
        </w:rPr>
      </w:pPr>
      <w:r w:rsidRPr="00CC34C1">
        <w:rPr>
          <w:rFonts w:ascii="Times New Roman" w:hAnsi="Times New Roman" w:cs="Times New Roman"/>
          <w:sz w:val="24"/>
          <w:szCs w:val="24"/>
        </w:rPr>
        <w:t>Дети делают маленький шаг.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Воспитатель. Почему мы сначала сделали большой шаг, а потом маленький?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(Побуждаю детей использовать слова шире, уже.)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 Молодцы!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Воспитатель. Посмотрите дети, нас уже встречает тетушка Сова!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Сова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Ребята, я вас очень ждала и рада вас видеть. Детки, а вы умеете дружить? Не обижаете друг друга? Нет? Какие вы молодцы! А давайте поиграем?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Игра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«Игра с мячом»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Сова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Давайте поиграем с этим мячиком. Кому я его брошу, тот и отвечает.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- Сколько хвостиков у кошки?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(один)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- Сколько иголок у ежа?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(много)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- Луна наверху, а земля…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(внизу)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- Кто больше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тигр или заяц?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(тигр)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- Сколько у тебя волос на голове?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(много)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- Сколько звезд на небе?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(много)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- Сколько у тебя носиков?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(один)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- Кто больше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жук или слон?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(слон)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- Кто меньше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жук или слон?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(жук)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- Потолок наверху, а пол…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(внизу)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 и т. д….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Сова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Какие вы молодцы! Всем детям, которые умеют дружить и дружно играть я приготовила подарки. </w:t>
      </w: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(Тетушка Сова дарит детям подарки)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Сова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Я знаю, что вы очень долго до меня добирались, и хочу помочь вам быстрей вернуться в детский садик. Закрывайте все глаза, я произнесу волшебные слова и вы вернетесь обратно.</w:t>
      </w:r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(Сова произносит волшебные слова)</w:t>
      </w:r>
    </w:p>
    <w:p w:rsidR="00914C60" w:rsidRDefault="00914C60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Дети открывают глаза они в детском саду.</w:t>
      </w:r>
    </w:p>
    <w:p w:rsidR="00CC34C1" w:rsidRPr="00CC34C1" w:rsidRDefault="00CC34C1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Итог.</w:t>
      </w:r>
      <w:bookmarkStart w:id="0" w:name="_GoBack"/>
      <w:bookmarkEnd w:id="0"/>
    </w:p>
    <w:p w:rsidR="00914C60" w:rsidRPr="00CC34C1" w:rsidRDefault="00914C60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CC34C1">
        <w:rPr>
          <w:rFonts w:ascii="Times New Roman" w:hAnsi="Times New Roman" w:cs="Times New Roman"/>
          <w:color w:val="111111"/>
          <w:sz w:val="24"/>
          <w:szCs w:val="24"/>
        </w:rPr>
        <w:t>: Ну вот мы и вернулись. Где были? С какими трудностями столкнулись?</w:t>
      </w:r>
    </w:p>
    <w:p w:rsidR="00914C60" w:rsidRPr="00CC34C1" w:rsidRDefault="00914C60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CC34C1">
        <w:rPr>
          <w:rFonts w:ascii="Times New Roman" w:hAnsi="Times New Roman" w:cs="Times New Roman"/>
          <w:color w:val="111111"/>
          <w:sz w:val="24"/>
          <w:szCs w:val="24"/>
        </w:rPr>
        <w:t>Молодцы!</w:t>
      </w:r>
    </w:p>
    <w:sectPr w:rsidR="00914C60" w:rsidRPr="00CC34C1" w:rsidSect="00914C60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0B" w:rsidRDefault="0030750B" w:rsidP="00914C60">
      <w:r>
        <w:separator/>
      </w:r>
    </w:p>
  </w:endnote>
  <w:endnote w:type="continuationSeparator" w:id="0">
    <w:p w:rsidR="0030750B" w:rsidRDefault="0030750B" w:rsidP="0091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0B" w:rsidRDefault="0030750B" w:rsidP="00914C60">
      <w:r>
        <w:separator/>
      </w:r>
    </w:p>
  </w:footnote>
  <w:footnote w:type="continuationSeparator" w:id="0">
    <w:p w:rsidR="0030750B" w:rsidRDefault="0030750B" w:rsidP="0091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9D93"/>
    <w:multiLevelType w:val="multilevel"/>
    <w:tmpl w:val="7F3BA6B6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60"/>
    <w:rsid w:val="00282302"/>
    <w:rsid w:val="0030750B"/>
    <w:rsid w:val="00914C60"/>
    <w:rsid w:val="009A0C9B"/>
    <w:rsid w:val="00C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customStyle="1" w:styleId="headline">
    <w:name w:val="headline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uiPriority w:val="99"/>
    <w:qFormat/>
    <w:rPr>
      <w:rFonts w:ascii="Arial" w:hAnsi="Arial" w:cs="Arial"/>
      <w:b/>
      <w:bCs/>
      <w:lang w:val="ru-RU"/>
    </w:rPr>
  </w:style>
  <w:style w:type="paragraph" w:styleId="af1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9">
    <w:name w:val="c9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20">
    <w:name w:val="c20"/>
    <w:uiPriority w:val="99"/>
    <w:rPr>
      <w:rFonts w:ascii="Arial" w:hAnsi="Arial" w:cs="Arial"/>
      <w:lang w:val="ru-RU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character" w:customStyle="1" w:styleId="c19">
    <w:name w:val="c19"/>
    <w:uiPriority w:val="99"/>
    <w:rPr>
      <w:rFonts w:ascii="Arial" w:hAnsi="Arial" w:cs="Arial"/>
      <w:lang w:val="ru-RU"/>
    </w:rPr>
  </w:style>
  <w:style w:type="paragraph" w:customStyle="1" w:styleId="c5">
    <w:name w:val="c5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37">
    <w:name w:val="c37"/>
    <w:uiPriority w:val="99"/>
    <w:rPr>
      <w:rFonts w:ascii="Arial" w:hAnsi="Arial" w:cs="Arial"/>
      <w:lang w:val="ru-RU"/>
    </w:rPr>
  </w:style>
  <w:style w:type="character" w:customStyle="1" w:styleId="c25">
    <w:name w:val="c25"/>
    <w:uiPriority w:val="99"/>
    <w:rPr>
      <w:rFonts w:ascii="Arial" w:hAnsi="Arial" w:cs="Arial"/>
      <w:lang w:val="ru-RU"/>
    </w:rPr>
  </w:style>
  <w:style w:type="character" w:customStyle="1" w:styleId="c30">
    <w:name w:val="c30"/>
    <w:uiPriority w:val="99"/>
    <w:rPr>
      <w:rFonts w:ascii="Arial" w:hAnsi="Arial" w:cs="Arial"/>
      <w:lang w:val="ru-RU"/>
    </w:rPr>
  </w:style>
  <w:style w:type="character" w:customStyle="1" w:styleId="c10">
    <w:name w:val="c10"/>
    <w:uiPriority w:val="99"/>
    <w:rPr>
      <w:rFonts w:ascii="Arial" w:hAnsi="Arial" w:cs="Arial"/>
      <w:lang w:val="ru-RU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2022-09-18T14:29:00Z</dcterms:created>
  <dcterms:modified xsi:type="dcterms:W3CDTF">2022-09-20T09:37:00Z</dcterms:modified>
</cp:coreProperties>
</file>